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43" w:rsidRPr="00130CB7" w:rsidRDefault="00130CB7">
      <w:pPr>
        <w:rPr>
          <w:b/>
        </w:rPr>
      </w:pPr>
      <w:proofErr w:type="spellStart"/>
      <w:r w:rsidRPr="00130CB7">
        <w:rPr>
          <w:b/>
        </w:rPr>
        <w:t>Translate</w:t>
      </w:r>
      <w:proofErr w:type="spellEnd"/>
    </w:p>
    <w:p w:rsidR="00130CB7" w:rsidRDefault="00130CB7" w:rsidP="00130CB7">
      <w:pPr>
        <w:pStyle w:val="Odstavecseseznamem"/>
        <w:numPr>
          <w:ilvl w:val="0"/>
          <w:numId w:val="1"/>
        </w:numPr>
      </w:pPr>
      <w:r>
        <w:t>Budeš v roce 2020 žít ve svém domě již 10 let?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>Budeš mít do pátku dokončené všechny pracovní úkoly?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>Budeš mít do konce listopadu nakoupeny všechny vánoční dárky?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 xml:space="preserve">Budeš v prosinci pracovat pro </w:t>
      </w:r>
      <w:proofErr w:type="spellStart"/>
      <w:r>
        <w:t>Graspo</w:t>
      </w:r>
      <w:proofErr w:type="spellEnd"/>
      <w:r>
        <w:t xml:space="preserve"> již 15 let?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>Čteš teď něco? Budeš to mít dočtené do neděle?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>Domlouváš si s kamarády večírek? Budete domluvení do pátku?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r>
        <w:t>Co budeš dělat zítra touhle dobou?</w:t>
      </w:r>
    </w:p>
    <w:p w:rsidR="00130CB7" w:rsidRDefault="00130CB7"/>
    <w:p w:rsidR="00130CB7" w:rsidRDefault="00130CB7" w:rsidP="00130CB7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Budeš v sobotu v poledne obědvat?</w:t>
      </w:r>
    </w:p>
    <w:sectPr w:rsidR="0013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C31"/>
    <w:multiLevelType w:val="hybridMultilevel"/>
    <w:tmpl w:val="6AA4A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7"/>
    <w:rsid w:val="00130CB7"/>
    <w:rsid w:val="007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Mrnuštík</dc:creator>
  <cp:lastModifiedBy>René Mrnuštík</cp:lastModifiedBy>
  <cp:revision>1</cp:revision>
  <dcterms:created xsi:type="dcterms:W3CDTF">2018-10-23T07:28:00Z</dcterms:created>
  <dcterms:modified xsi:type="dcterms:W3CDTF">2018-10-23T07:33:00Z</dcterms:modified>
</cp:coreProperties>
</file>